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X="-15" w:tblpY="735"/>
        <w:tblW w:w="14029" w:type="dxa"/>
        <w:tblLayout w:type="fixed"/>
        <w:tblLook w:val="04A0" w:firstRow="1" w:lastRow="0" w:firstColumn="1" w:lastColumn="0" w:noHBand="0" w:noVBand="1"/>
      </w:tblPr>
      <w:tblGrid>
        <w:gridCol w:w="846"/>
        <w:gridCol w:w="2268"/>
        <w:gridCol w:w="2268"/>
        <w:gridCol w:w="2268"/>
        <w:gridCol w:w="2410"/>
        <w:gridCol w:w="3969"/>
      </w:tblGrid>
      <w:tr w:rsidR="00CC0447" w:rsidRPr="00FA082A" w14:paraId="1CEAAAEF" w14:textId="77777777" w:rsidTr="00CC0447">
        <w:tc>
          <w:tcPr>
            <w:tcW w:w="14029" w:type="dxa"/>
            <w:gridSpan w:val="6"/>
          </w:tcPr>
          <w:p w14:paraId="5133C560" w14:textId="77777777" w:rsidR="00CC0447" w:rsidRDefault="00CC0447" w:rsidP="00CC0447">
            <w:pPr>
              <w:jc w:val="center"/>
              <w:rPr>
                <w:rFonts w:ascii="Times New Roman" w:hAnsi="Times New Roman" w:cs="Times New Roman"/>
                <w:b/>
                <w:sz w:val="26"/>
                <w:szCs w:val="26"/>
              </w:rPr>
            </w:pPr>
            <w:r>
              <w:rPr>
                <w:rFonts w:ascii="Times New Roman" w:hAnsi="Times New Roman" w:cs="Times New Roman"/>
                <w:b/>
                <w:sz w:val="26"/>
                <w:szCs w:val="26"/>
              </w:rPr>
              <w:t>DANH SÁCH</w:t>
            </w:r>
          </w:p>
          <w:p w14:paraId="14C9F5DF" w14:textId="77777777" w:rsidR="00CC0447" w:rsidRDefault="00CC0447" w:rsidP="00CC0447">
            <w:pPr>
              <w:jc w:val="center"/>
              <w:rPr>
                <w:rFonts w:ascii="Times New Roman" w:hAnsi="Times New Roman" w:cs="Times New Roman"/>
                <w:b/>
                <w:sz w:val="26"/>
                <w:szCs w:val="26"/>
              </w:rPr>
            </w:pPr>
            <w:r>
              <w:rPr>
                <w:rFonts w:ascii="Times New Roman" w:hAnsi="Times New Roman" w:cs="Times New Roman"/>
                <w:b/>
                <w:sz w:val="26"/>
                <w:szCs w:val="26"/>
              </w:rPr>
              <w:t>CBCS thực hiện cơ chế “Cầm tay chỉ việc” của lực lượng CSKT</w:t>
            </w:r>
          </w:p>
          <w:p w14:paraId="214631A1" w14:textId="0AF1EE25" w:rsidR="00CC0447" w:rsidRPr="00DC263F" w:rsidRDefault="00CC0447" w:rsidP="00CC0447">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7E49C360" wp14:editId="0A23A319">
                      <wp:simplePos x="0" y="0"/>
                      <wp:positionH relativeFrom="column">
                        <wp:posOffset>3649344</wp:posOffset>
                      </wp:positionH>
                      <wp:positionV relativeFrom="paragraph">
                        <wp:posOffset>27940</wp:posOffset>
                      </wp:positionV>
                      <wp:extent cx="14954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8E4901"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35pt,2.2pt" to="405.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" strokecolor="#4472c4 [3204]" strokeweight=".5pt">
                      <v:stroke joinstyle="miter"/>
                    </v:line>
                  </w:pict>
                </mc:Fallback>
              </mc:AlternateContent>
            </w:r>
          </w:p>
        </w:tc>
      </w:tr>
      <w:tr w:rsidR="00A24AD5" w:rsidRPr="00FA082A" w14:paraId="6290A120" w14:textId="77777777" w:rsidTr="00CC0447">
        <w:tc>
          <w:tcPr>
            <w:tcW w:w="846" w:type="dxa"/>
          </w:tcPr>
          <w:p w14:paraId="4021DE64" w14:textId="1E58FB68" w:rsidR="00A24AD5" w:rsidRPr="00DC263F" w:rsidRDefault="00A24AD5" w:rsidP="00A24AD5">
            <w:pPr>
              <w:jc w:val="center"/>
              <w:rPr>
                <w:rFonts w:ascii="Times New Roman" w:hAnsi="Times New Roman" w:cs="Times New Roman"/>
                <w:b/>
                <w:sz w:val="26"/>
                <w:szCs w:val="26"/>
              </w:rPr>
            </w:pPr>
            <w:r w:rsidRPr="00DC263F">
              <w:rPr>
                <w:rFonts w:ascii="Times New Roman" w:hAnsi="Times New Roman" w:cs="Times New Roman"/>
                <w:b/>
                <w:sz w:val="26"/>
                <w:szCs w:val="26"/>
              </w:rPr>
              <w:t>STT</w:t>
            </w:r>
          </w:p>
        </w:tc>
        <w:tc>
          <w:tcPr>
            <w:tcW w:w="2268" w:type="dxa"/>
          </w:tcPr>
          <w:p w14:paraId="6E5D8348" w14:textId="56B17782" w:rsidR="00A24AD5" w:rsidRPr="00DC263F" w:rsidRDefault="00A24AD5" w:rsidP="00A24AD5">
            <w:pPr>
              <w:jc w:val="center"/>
              <w:rPr>
                <w:rFonts w:ascii="Times New Roman" w:hAnsi="Times New Roman" w:cs="Times New Roman"/>
                <w:b/>
                <w:sz w:val="26"/>
                <w:szCs w:val="26"/>
              </w:rPr>
            </w:pPr>
            <w:r w:rsidRPr="00DC263F">
              <w:rPr>
                <w:rFonts w:ascii="Times New Roman" w:hAnsi="Times New Roman" w:cs="Times New Roman"/>
                <w:b/>
                <w:sz w:val="26"/>
                <w:szCs w:val="26"/>
              </w:rPr>
              <w:t>Người hướng dẫn</w:t>
            </w:r>
          </w:p>
        </w:tc>
        <w:tc>
          <w:tcPr>
            <w:tcW w:w="2268" w:type="dxa"/>
          </w:tcPr>
          <w:p w14:paraId="14826303" w14:textId="71428EF0" w:rsidR="00A24AD5" w:rsidRDefault="00A24AD5" w:rsidP="00A24AD5">
            <w:pPr>
              <w:jc w:val="center"/>
              <w:rPr>
                <w:rFonts w:ascii="Times New Roman" w:hAnsi="Times New Roman" w:cs="Times New Roman"/>
                <w:b/>
                <w:sz w:val="26"/>
                <w:szCs w:val="26"/>
              </w:rPr>
            </w:pPr>
            <w:r>
              <w:rPr>
                <w:rFonts w:ascii="Times New Roman" w:hAnsi="Times New Roman" w:cs="Times New Roman"/>
                <w:b/>
                <w:sz w:val="26"/>
                <w:szCs w:val="26"/>
              </w:rPr>
              <w:t>Chức vụ, chức danh nghề</w:t>
            </w:r>
          </w:p>
        </w:tc>
        <w:tc>
          <w:tcPr>
            <w:tcW w:w="2268" w:type="dxa"/>
          </w:tcPr>
          <w:p w14:paraId="691D1552" w14:textId="21728FCA" w:rsidR="00A24AD5" w:rsidRPr="00DC263F" w:rsidRDefault="00A24AD5" w:rsidP="00A24AD5">
            <w:pPr>
              <w:jc w:val="center"/>
              <w:rPr>
                <w:rFonts w:ascii="Times New Roman" w:hAnsi="Times New Roman" w:cs="Times New Roman"/>
                <w:b/>
                <w:sz w:val="26"/>
                <w:szCs w:val="26"/>
              </w:rPr>
            </w:pPr>
            <w:r w:rsidRPr="00DC263F">
              <w:rPr>
                <w:rFonts w:ascii="Times New Roman" w:hAnsi="Times New Roman" w:cs="Times New Roman"/>
                <w:b/>
                <w:sz w:val="26"/>
                <w:szCs w:val="26"/>
              </w:rPr>
              <w:t>Người được hướng dẫn</w:t>
            </w:r>
          </w:p>
        </w:tc>
        <w:tc>
          <w:tcPr>
            <w:tcW w:w="2410" w:type="dxa"/>
          </w:tcPr>
          <w:p w14:paraId="1BC7E393" w14:textId="430302F0" w:rsidR="00A24AD5" w:rsidRDefault="00A24AD5" w:rsidP="00A24AD5">
            <w:pPr>
              <w:jc w:val="center"/>
              <w:rPr>
                <w:rFonts w:ascii="Times New Roman" w:hAnsi="Times New Roman" w:cs="Times New Roman"/>
                <w:b/>
                <w:sz w:val="26"/>
                <w:szCs w:val="26"/>
              </w:rPr>
            </w:pPr>
            <w:r>
              <w:rPr>
                <w:rFonts w:ascii="Times New Roman" w:hAnsi="Times New Roman" w:cs="Times New Roman"/>
                <w:b/>
                <w:sz w:val="26"/>
                <w:szCs w:val="26"/>
              </w:rPr>
              <w:t>Chức vụ, chức danh nghề</w:t>
            </w:r>
          </w:p>
        </w:tc>
        <w:tc>
          <w:tcPr>
            <w:tcW w:w="3969" w:type="dxa"/>
          </w:tcPr>
          <w:p w14:paraId="5E7250BF" w14:textId="659480C2" w:rsidR="00A24AD5" w:rsidRPr="00DC263F" w:rsidRDefault="00A24AD5" w:rsidP="00A24AD5">
            <w:pPr>
              <w:jc w:val="center"/>
              <w:rPr>
                <w:rFonts w:ascii="Times New Roman" w:hAnsi="Times New Roman" w:cs="Times New Roman"/>
                <w:b/>
                <w:sz w:val="26"/>
                <w:szCs w:val="26"/>
              </w:rPr>
            </w:pPr>
            <w:r w:rsidRPr="00DC263F">
              <w:rPr>
                <w:rFonts w:ascii="Times New Roman" w:hAnsi="Times New Roman" w:cs="Times New Roman"/>
                <w:b/>
                <w:sz w:val="26"/>
                <w:szCs w:val="26"/>
              </w:rPr>
              <w:t>Nội dung hướng dẫn</w:t>
            </w:r>
          </w:p>
        </w:tc>
      </w:tr>
      <w:tr w:rsidR="00A24AD5" w:rsidRPr="00FA082A" w14:paraId="2254D3CF" w14:textId="77777777" w:rsidTr="00CC0447">
        <w:tc>
          <w:tcPr>
            <w:tcW w:w="846" w:type="dxa"/>
          </w:tcPr>
          <w:p w14:paraId="5B710084" w14:textId="77777777" w:rsidR="00A24AD5" w:rsidRPr="00FA082A" w:rsidRDefault="00A24AD5" w:rsidP="00A24AD5">
            <w:pPr>
              <w:rPr>
                <w:rFonts w:ascii="Times New Roman" w:hAnsi="Times New Roman" w:cs="Times New Roman"/>
                <w:sz w:val="26"/>
                <w:szCs w:val="26"/>
              </w:rPr>
            </w:pPr>
            <w:r w:rsidRPr="00FA082A">
              <w:rPr>
                <w:rFonts w:ascii="Times New Roman" w:hAnsi="Times New Roman" w:cs="Times New Roman"/>
                <w:sz w:val="26"/>
                <w:szCs w:val="26"/>
              </w:rPr>
              <w:t>1</w:t>
            </w:r>
          </w:p>
          <w:p w14:paraId="5D503DFF" w14:textId="28632DDD" w:rsidR="00A24AD5" w:rsidRPr="00DC263F" w:rsidRDefault="00A24AD5" w:rsidP="00A24AD5">
            <w:pPr>
              <w:jc w:val="center"/>
              <w:rPr>
                <w:rFonts w:ascii="Times New Roman" w:hAnsi="Times New Roman" w:cs="Times New Roman"/>
                <w:b/>
                <w:sz w:val="26"/>
                <w:szCs w:val="26"/>
              </w:rPr>
            </w:pPr>
          </w:p>
        </w:tc>
        <w:tc>
          <w:tcPr>
            <w:tcW w:w="2268" w:type="dxa"/>
          </w:tcPr>
          <w:p w14:paraId="6A674A68" w14:textId="192DB9EC" w:rsidR="00A24AD5" w:rsidRPr="00DC263F" w:rsidRDefault="00A24AD5" w:rsidP="00A24AD5">
            <w:pPr>
              <w:jc w:val="center"/>
              <w:rPr>
                <w:rFonts w:ascii="Times New Roman" w:hAnsi="Times New Roman" w:cs="Times New Roman"/>
                <w:b/>
                <w:sz w:val="26"/>
                <w:szCs w:val="26"/>
              </w:rPr>
            </w:pPr>
            <w:r>
              <w:rPr>
                <w:rFonts w:ascii="Times New Roman" w:hAnsi="Times New Roman" w:cs="Times New Roman"/>
                <w:sz w:val="26"/>
                <w:szCs w:val="26"/>
              </w:rPr>
              <w:t>Nguyễn</w:t>
            </w:r>
            <w:r>
              <w:rPr>
                <w:rFonts w:ascii="Times New Roman" w:hAnsi="Times New Roman" w:cs="Times New Roman"/>
                <w:sz w:val="26"/>
                <w:szCs w:val="26"/>
                <w:lang w:val="vi-VN"/>
              </w:rPr>
              <w:t xml:space="preserve"> Việt Hùng</w:t>
            </w:r>
          </w:p>
        </w:tc>
        <w:tc>
          <w:tcPr>
            <w:tcW w:w="2268" w:type="dxa"/>
          </w:tcPr>
          <w:p w14:paraId="0A4250C7" w14:textId="77777777" w:rsidR="00A24AD5" w:rsidRDefault="00A24AD5" w:rsidP="00A24AD5">
            <w:pPr>
              <w:rPr>
                <w:rFonts w:ascii="Times New Roman" w:hAnsi="Times New Roman" w:cs="Times New Roman"/>
                <w:sz w:val="26"/>
                <w:szCs w:val="26"/>
              </w:rPr>
            </w:pPr>
            <w:r>
              <w:rPr>
                <w:rFonts w:ascii="Times New Roman" w:hAnsi="Times New Roman" w:cs="Times New Roman"/>
                <w:sz w:val="26"/>
                <w:szCs w:val="26"/>
              </w:rPr>
              <w:t>ĐTV Sơ</w:t>
            </w:r>
            <w:r>
              <w:rPr>
                <w:rFonts w:ascii="Times New Roman" w:hAnsi="Times New Roman" w:cs="Times New Roman"/>
                <w:sz w:val="26"/>
                <w:szCs w:val="26"/>
                <w:lang w:val="vi-VN"/>
              </w:rPr>
              <w:t xml:space="preserve"> cấp</w:t>
            </w:r>
          </w:p>
          <w:p w14:paraId="179E71C4" w14:textId="2D21A50E" w:rsidR="00A24AD5" w:rsidRDefault="00A24AD5" w:rsidP="00A24AD5">
            <w:pPr>
              <w:jc w:val="center"/>
              <w:rPr>
                <w:rFonts w:ascii="Times New Roman" w:hAnsi="Times New Roman" w:cs="Times New Roman"/>
                <w:b/>
                <w:sz w:val="26"/>
                <w:szCs w:val="26"/>
              </w:rPr>
            </w:pPr>
            <w:r>
              <w:rPr>
                <w:rFonts w:ascii="Times New Roman" w:hAnsi="Times New Roman" w:cs="Times New Roman"/>
                <w:sz w:val="26"/>
                <w:szCs w:val="26"/>
              </w:rPr>
              <w:t>TSV Trung cấp</w:t>
            </w:r>
          </w:p>
        </w:tc>
        <w:tc>
          <w:tcPr>
            <w:tcW w:w="2268" w:type="dxa"/>
          </w:tcPr>
          <w:p w14:paraId="347F3AF4" w14:textId="623F52E6" w:rsidR="00A24AD5" w:rsidRPr="00DC263F" w:rsidRDefault="00A24AD5" w:rsidP="00A24AD5">
            <w:pPr>
              <w:jc w:val="center"/>
              <w:rPr>
                <w:rFonts w:ascii="Times New Roman" w:hAnsi="Times New Roman" w:cs="Times New Roman"/>
                <w:b/>
                <w:sz w:val="26"/>
                <w:szCs w:val="26"/>
              </w:rPr>
            </w:pPr>
            <w:r>
              <w:rPr>
                <w:rFonts w:ascii="Times New Roman" w:hAnsi="Times New Roman" w:cs="Times New Roman"/>
                <w:sz w:val="26"/>
                <w:szCs w:val="26"/>
              </w:rPr>
              <w:t>Nguyễn Thị</w:t>
            </w:r>
            <w:r>
              <w:rPr>
                <w:rFonts w:ascii="Times New Roman" w:hAnsi="Times New Roman" w:cs="Times New Roman"/>
                <w:sz w:val="26"/>
                <w:szCs w:val="26"/>
                <w:lang w:val="vi-VN"/>
              </w:rPr>
              <w:t xml:space="preserve"> Hương</w:t>
            </w:r>
          </w:p>
        </w:tc>
        <w:tc>
          <w:tcPr>
            <w:tcW w:w="2410" w:type="dxa"/>
          </w:tcPr>
          <w:p w14:paraId="325C3672" w14:textId="77777777" w:rsidR="00A24AD5" w:rsidRPr="00A24AD5" w:rsidRDefault="00A24AD5" w:rsidP="00A24AD5">
            <w:pPr>
              <w:rPr>
                <w:rFonts w:ascii="Times New Roman" w:hAnsi="Times New Roman" w:cs="Times New Roman"/>
                <w:sz w:val="26"/>
                <w:szCs w:val="26"/>
                <w:lang w:val="vi-VN"/>
              </w:rPr>
            </w:pPr>
            <w:r>
              <w:rPr>
                <w:rFonts w:ascii="Times New Roman" w:hAnsi="Times New Roman" w:cs="Times New Roman"/>
                <w:sz w:val="26"/>
                <w:szCs w:val="26"/>
              </w:rPr>
              <w:t>Cán bộ</w:t>
            </w:r>
            <w:r>
              <w:rPr>
                <w:rFonts w:ascii="Times New Roman" w:hAnsi="Times New Roman" w:cs="Times New Roman"/>
                <w:sz w:val="26"/>
                <w:szCs w:val="26"/>
                <w:lang w:val="vi-VN"/>
              </w:rPr>
              <w:t xml:space="preserve"> điều tra</w:t>
            </w:r>
          </w:p>
          <w:p w14:paraId="100578D0" w14:textId="16A174AE" w:rsidR="00A24AD5" w:rsidRDefault="00A24AD5" w:rsidP="00A24AD5">
            <w:pPr>
              <w:jc w:val="center"/>
              <w:rPr>
                <w:rFonts w:ascii="Times New Roman" w:hAnsi="Times New Roman" w:cs="Times New Roman"/>
                <w:b/>
                <w:sz w:val="26"/>
                <w:szCs w:val="26"/>
              </w:rPr>
            </w:pPr>
            <w:r>
              <w:rPr>
                <w:rFonts w:ascii="Times New Roman" w:hAnsi="Times New Roman" w:cs="Times New Roman"/>
                <w:sz w:val="26"/>
                <w:szCs w:val="26"/>
              </w:rPr>
              <w:t>TSV sơ cấp</w:t>
            </w:r>
          </w:p>
        </w:tc>
        <w:tc>
          <w:tcPr>
            <w:tcW w:w="3969" w:type="dxa"/>
          </w:tcPr>
          <w:p w14:paraId="3CF872B1" w14:textId="4B05F2B4" w:rsidR="00A24AD5" w:rsidRPr="00DC263F" w:rsidRDefault="00A24AD5" w:rsidP="00A24AD5">
            <w:pPr>
              <w:jc w:val="center"/>
              <w:rPr>
                <w:rFonts w:ascii="Times New Roman" w:hAnsi="Times New Roman" w:cs="Times New Roman"/>
                <w:b/>
                <w:sz w:val="26"/>
                <w:szCs w:val="26"/>
              </w:rPr>
            </w:pPr>
            <w:r>
              <w:rPr>
                <w:rFonts w:ascii="Times New Roman" w:hAnsi="Times New Roman" w:cs="Times New Roman"/>
                <w:sz w:val="26"/>
                <w:szCs w:val="26"/>
              </w:rPr>
              <w:t>Các mặt công tác NVCB, phương pháp chiến thuật trinh sát phát hiện, xử lý các vụ việc về tham nhũng, kinh tế, buôn lậu, môi trường theo lĩnh vực được phân công</w:t>
            </w:r>
          </w:p>
        </w:tc>
      </w:tr>
    </w:tbl>
    <w:tbl>
      <w:tblPr>
        <w:tblStyle w:val="TableGrid"/>
        <w:tblW w:w="13608"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5"/>
        <w:gridCol w:w="7513"/>
      </w:tblGrid>
      <w:tr w:rsidR="00DC263F" w14:paraId="7E0646EF" w14:textId="77777777" w:rsidTr="00DC263F">
        <w:tc>
          <w:tcPr>
            <w:tcW w:w="6095" w:type="dxa"/>
          </w:tcPr>
          <w:p w14:paraId="38F15508" w14:textId="77777777" w:rsidR="00DC263F" w:rsidRPr="00DC263F" w:rsidRDefault="00DC263F" w:rsidP="00FA082A">
            <w:pPr>
              <w:tabs>
                <w:tab w:val="left" w:pos="6663"/>
              </w:tabs>
              <w:jc w:val="center"/>
              <w:rPr>
                <w:rFonts w:ascii="Times New Roman" w:hAnsi="Times New Roman" w:cs="Times New Roman"/>
                <w:bCs/>
                <w:sz w:val="26"/>
                <w:szCs w:val="26"/>
              </w:rPr>
            </w:pPr>
            <w:r w:rsidRPr="00DC263F">
              <w:rPr>
                <w:rFonts w:ascii="Times New Roman" w:hAnsi="Times New Roman" w:cs="Times New Roman"/>
                <w:bCs/>
                <w:sz w:val="26"/>
                <w:szCs w:val="26"/>
              </w:rPr>
              <w:t>CÔNG AN TỈNH HÀ NAM</w:t>
            </w:r>
          </w:p>
          <w:p w14:paraId="78D27AD8" w14:textId="0A44FC22" w:rsidR="00DC263F" w:rsidRPr="00A24AD5" w:rsidRDefault="00DC263F" w:rsidP="00FA082A">
            <w:pPr>
              <w:tabs>
                <w:tab w:val="left" w:pos="6663"/>
              </w:tabs>
              <w:jc w:val="center"/>
              <w:rPr>
                <w:rFonts w:ascii="Times New Roman" w:hAnsi="Times New Roman" w:cs="Times New Roman"/>
                <w:b/>
                <w:bCs/>
                <w:sz w:val="28"/>
                <w:szCs w:val="28"/>
                <w:lang w:val="vi-VN"/>
              </w:rPr>
            </w:pPr>
            <w:r w:rsidRPr="00DC263F">
              <w:rPr>
                <w:rFonts w:ascii="Times New Roman" w:hAnsi="Times New Roman" w:cs="Times New Roman"/>
                <w:b/>
                <w:bCs/>
                <w:sz w:val="26"/>
                <w:szCs w:val="26"/>
              </w:rPr>
              <w:t xml:space="preserve">CÔNG AN </w:t>
            </w:r>
            <w:r w:rsidR="00A24AD5">
              <w:rPr>
                <w:rFonts w:ascii="Times New Roman" w:hAnsi="Times New Roman" w:cs="Times New Roman"/>
                <w:b/>
                <w:bCs/>
                <w:sz w:val="26"/>
                <w:szCs w:val="26"/>
              </w:rPr>
              <w:t>HUYỆN</w:t>
            </w:r>
            <w:r w:rsidR="00A24AD5">
              <w:rPr>
                <w:rFonts w:ascii="Times New Roman" w:hAnsi="Times New Roman" w:cs="Times New Roman"/>
                <w:b/>
                <w:bCs/>
                <w:sz w:val="26"/>
                <w:szCs w:val="26"/>
                <w:lang w:val="vi-VN"/>
              </w:rPr>
              <w:t xml:space="preserve"> BÌNH LỤC</w:t>
            </w:r>
          </w:p>
        </w:tc>
        <w:tc>
          <w:tcPr>
            <w:tcW w:w="7513" w:type="dxa"/>
          </w:tcPr>
          <w:p w14:paraId="4F337C09" w14:textId="77777777" w:rsidR="00DC263F" w:rsidRPr="00DC263F" w:rsidRDefault="00DC263F" w:rsidP="00FA082A">
            <w:pPr>
              <w:tabs>
                <w:tab w:val="left" w:pos="6663"/>
              </w:tabs>
              <w:jc w:val="center"/>
              <w:rPr>
                <w:rFonts w:ascii="Times New Roman" w:hAnsi="Times New Roman" w:cs="Times New Roman"/>
                <w:b/>
                <w:bCs/>
                <w:sz w:val="28"/>
                <w:szCs w:val="28"/>
              </w:rPr>
            </w:pPr>
            <w:r w:rsidRPr="00DC263F">
              <w:rPr>
                <w:rFonts w:ascii="Times New Roman" w:hAnsi="Times New Roman" w:cs="Times New Roman"/>
                <w:b/>
                <w:bCs/>
                <w:sz w:val="28"/>
                <w:szCs w:val="28"/>
              </w:rPr>
              <w:t>CỘNG HÒA XÃ HỘI CHỦ NGHĨA VIỆT NAM</w:t>
            </w:r>
          </w:p>
          <w:p w14:paraId="3DBFB16C" w14:textId="705D40FB" w:rsidR="00DC263F" w:rsidRPr="00DC263F" w:rsidRDefault="00DC263F" w:rsidP="00FA082A">
            <w:pPr>
              <w:tabs>
                <w:tab w:val="left" w:pos="6663"/>
              </w:tabs>
              <w:jc w:val="center"/>
              <w:rPr>
                <w:rFonts w:ascii="Times New Roman" w:hAnsi="Times New Roman" w:cs="Times New Roman"/>
                <w:b/>
                <w:bCs/>
                <w:sz w:val="28"/>
                <w:szCs w:val="28"/>
              </w:rPr>
            </w:pPr>
            <w:r w:rsidRPr="00DC263F">
              <w:rPr>
                <w:rFonts w:ascii="Times New Roman" w:hAnsi="Times New Roman" w:cs="Times New Roman"/>
                <w:b/>
                <w:bCs/>
                <w:sz w:val="28"/>
                <w:szCs w:val="28"/>
              </w:rPr>
              <w:t>Độc lập – Tự do – Hạnh phúc</w:t>
            </w:r>
          </w:p>
        </w:tc>
      </w:tr>
    </w:tbl>
    <w:p w14:paraId="72EF7509" w14:textId="1434B9BF" w:rsidR="006963E2" w:rsidRDefault="006963E2" w:rsidP="00FA082A">
      <w:pPr>
        <w:tabs>
          <w:tab w:val="left" w:pos="6663"/>
        </w:tabs>
        <w:ind w:left="6379" w:hanging="7513"/>
        <w:jc w:val="center"/>
        <w:rPr>
          <w:rFonts w:ascii="Times New Roman" w:hAnsi="Times New Roman" w:cs="Times New Roman"/>
          <w:b/>
          <w:bCs/>
        </w:rPr>
      </w:pP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6379"/>
      </w:tblGrid>
      <w:tr w:rsidR="00E52C6E" w:rsidRPr="00E52C6E" w14:paraId="43749E8C" w14:textId="77777777" w:rsidTr="00E52C6E">
        <w:tc>
          <w:tcPr>
            <w:tcW w:w="6804" w:type="dxa"/>
          </w:tcPr>
          <w:p w14:paraId="5D5B8E30" w14:textId="4D72C7C3" w:rsidR="00E52C6E" w:rsidRPr="00E52C6E" w:rsidRDefault="00E52C6E" w:rsidP="00FA082A">
            <w:pPr>
              <w:tabs>
                <w:tab w:val="left" w:pos="6663"/>
              </w:tabs>
              <w:jc w:val="center"/>
              <w:rPr>
                <w:rFonts w:ascii="Times New Roman" w:hAnsi="Times New Roman" w:cs="Times New Roman"/>
                <w:b/>
                <w:bCs/>
                <w:sz w:val="28"/>
                <w:szCs w:val="28"/>
              </w:rPr>
            </w:pPr>
            <w:r w:rsidRPr="00E52C6E">
              <w:rPr>
                <w:rFonts w:ascii="Times New Roman" w:hAnsi="Times New Roman" w:cs="Times New Roman"/>
                <w:b/>
                <w:bCs/>
                <w:sz w:val="28"/>
                <w:szCs w:val="28"/>
              </w:rPr>
              <w:t>CÁN BỘ LẬP DANH SÁCH</w:t>
            </w:r>
          </w:p>
        </w:tc>
        <w:tc>
          <w:tcPr>
            <w:tcW w:w="6379" w:type="dxa"/>
          </w:tcPr>
          <w:p w14:paraId="1C6AACD1" w14:textId="087DC860" w:rsidR="00E52C6E" w:rsidRPr="00E52C6E" w:rsidRDefault="00E52C6E" w:rsidP="00FA082A">
            <w:pPr>
              <w:tabs>
                <w:tab w:val="left" w:pos="6663"/>
              </w:tabs>
              <w:jc w:val="center"/>
              <w:rPr>
                <w:rFonts w:ascii="Times New Roman" w:hAnsi="Times New Roman" w:cs="Times New Roman"/>
                <w:b/>
                <w:bCs/>
                <w:sz w:val="28"/>
                <w:szCs w:val="28"/>
              </w:rPr>
            </w:pPr>
            <w:r w:rsidRPr="00E52C6E">
              <w:rPr>
                <w:rFonts w:ascii="Times New Roman" w:hAnsi="Times New Roman" w:cs="Times New Roman"/>
                <w:b/>
                <w:bCs/>
                <w:sz w:val="28"/>
                <w:szCs w:val="28"/>
              </w:rPr>
              <w:t>LÃNH ĐẠO ĐƠN VỊ</w:t>
            </w:r>
          </w:p>
        </w:tc>
      </w:tr>
    </w:tbl>
    <w:p w14:paraId="45C688B0" w14:textId="77777777" w:rsidR="00E52C6E" w:rsidRPr="00E52C6E" w:rsidRDefault="00E52C6E" w:rsidP="00FA082A">
      <w:pPr>
        <w:tabs>
          <w:tab w:val="left" w:pos="6663"/>
        </w:tabs>
        <w:ind w:left="6379" w:hanging="7513"/>
        <w:jc w:val="center"/>
        <w:rPr>
          <w:rFonts w:ascii="Times New Roman" w:hAnsi="Times New Roman" w:cs="Times New Roman"/>
          <w:b/>
          <w:bCs/>
          <w:sz w:val="28"/>
          <w:szCs w:val="28"/>
        </w:rPr>
      </w:pPr>
    </w:p>
    <w:sectPr w:rsidR="00E52C6E" w:rsidRPr="00E52C6E" w:rsidSect="00DC263F">
      <w:pgSz w:w="16840" w:h="11907" w:orient="landscape"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3E2"/>
    <w:rsid w:val="00046B83"/>
    <w:rsid w:val="003E1216"/>
    <w:rsid w:val="00420F14"/>
    <w:rsid w:val="004F1AF7"/>
    <w:rsid w:val="00680FA8"/>
    <w:rsid w:val="006963E2"/>
    <w:rsid w:val="006A7D87"/>
    <w:rsid w:val="00741250"/>
    <w:rsid w:val="008E5F2D"/>
    <w:rsid w:val="009E6273"/>
    <w:rsid w:val="00A24AD5"/>
    <w:rsid w:val="00A616B6"/>
    <w:rsid w:val="00CC0447"/>
    <w:rsid w:val="00DC263F"/>
    <w:rsid w:val="00E12337"/>
    <w:rsid w:val="00E463FD"/>
    <w:rsid w:val="00E52C6E"/>
    <w:rsid w:val="00F15C12"/>
    <w:rsid w:val="00FA0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C4433"/>
  <w15:chartTrackingRefBased/>
  <w15:docId w15:val="{36DD6355-0729-40F9-8040-90ABBD08D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6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86</Words>
  <Characters>493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BẠCH LIÊN HOA</cp:lastModifiedBy>
  <cp:revision>4</cp:revision>
  <cp:lastPrinted>2024-04-30T15:02:00Z</cp:lastPrinted>
  <dcterms:created xsi:type="dcterms:W3CDTF">2024-10-23T09:00:00Z</dcterms:created>
  <dcterms:modified xsi:type="dcterms:W3CDTF">2024-11-22T07:51:00Z</dcterms:modified>
</cp:coreProperties>
</file>